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A763C" w14:textId="5F96D567" w:rsidR="009952DB" w:rsidRPr="00D2795B" w:rsidRDefault="009952DB" w:rsidP="00D27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Cambria" w:eastAsia="Times New Roman" w:hAnsi="Cambria" w:cs="Arial"/>
          <w:color w:val="222222"/>
          <w:u w:val="single"/>
          <w:shd w:val="clear" w:color="auto" w:fill="FFFFFF"/>
          <w:lang w:eastAsia="en-GB" w:bidi="hi-IN"/>
        </w:rPr>
      </w:pPr>
    </w:p>
    <w:p w14:paraId="6E9C9F9E" w14:textId="13340291" w:rsidR="009952DB" w:rsidRPr="00D2795B" w:rsidRDefault="009952DB" w:rsidP="00D27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imes New Roman" w:eastAsia="Times New Roman" w:hAnsi="Times New Roman" w:cs="Times New Roman"/>
          <w:u w:val="single"/>
          <w:lang w:eastAsia="en-GB" w:bidi="hi-IN"/>
        </w:rPr>
      </w:pPr>
      <w:r w:rsidRPr="00D2795B">
        <w:rPr>
          <w:rFonts w:ascii="Times New Roman" w:eastAsia="Times New Roman" w:hAnsi="Times New Roman" w:cs="Times New Roman"/>
          <w:color w:val="0B5394"/>
          <w:u w:val="single"/>
          <w:shd w:val="clear" w:color="auto" w:fill="FFFFFF"/>
          <w:lang w:eastAsia="en-GB" w:bidi="hi-IN"/>
        </w:rPr>
        <w:t>​</w:t>
      </w:r>
      <w:r w:rsidRPr="00D2795B">
        <w:rPr>
          <w:rFonts w:ascii="Georgia" w:eastAsia="Times New Roman" w:hAnsi="Georgia" w:cs="Times New Roman"/>
          <w:color w:val="0B5394"/>
          <w:u w:val="single"/>
          <w:shd w:val="clear" w:color="auto" w:fill="FFFFFF"/>
          <w:lang w:eastAsia="en-GB" w:bidi="hi-IN"/>
        </w:rPr>
        <w:t>SRCC-OIP -ICA-AP GLOBAL WORKSHOP ON COOP IDENTITY IN EDU</w:t>
      </w:r>
      <w:r w:rsidR="009874A8" w:rsidRPr="00D2795B">
        <w:rPr>
          <w:rFonts w:ascii="Georgia" w:eastAsia="Times New Roman" w:hAnsi="Georgia" w:cs="Times New Roman"/>
          <w:color w:val="0B5394"/>
          <w:u w:val="single"/>
          <w:shd w:val="clear" w:color="auto" w:fill="FFFFFF"/>
          <w:lang w:eastAsia="en-GB" w:bidi="hi-IN"/>
        </w:rPr>
        <w:t>.</w:t>
      </w:r>
      <w:r w:rsidRPr="00D2795B">
        <w:rPr>
          <w:rFonts w:ascii="Georgia" w:eastAsia="Times New Roman" w:hAnsi="Georgia" w:cs="Times New Roman"/>
          <w:color w:val="0B5394"/>
          <w:u w:val="single"/>
          <w:shd w:val="clear" w:color="auto" w:fill="FFFFFF"/>
          <w:lang w:eastAsia="en-GB" w:bidi="hi-IN"/>
        </w:rPr>
        <w:t xml:space="preserve"> INST.</w:t>
      </w:r>
      <w:r w:rsidRPr="00D2795B">
        <w:rPr>
          <w:rFonts w:ascii="Times New Roman" w:eastAsia="Times New Roman" w:hAnsi="Times New Roman" w:cs="Times New Roman"/>
          <w:color w:val="0B5394"/>
          <w:u w:val="single"/>
          <w:shd w:val="clear" w:color="auto" w:fill="FFFFFF"/>
          <w:lang w:eastAsia="en-GB" w:bidi="hi-IN"/>
        </w:rPr>
        <w:t>​</w:t>
      </w:r>
    </w:p>
    <w:p w14:paraId="3885C921" w14:textId="7F81C25D" w:rsidR="009952DB" w:rsidRPr="00D2795B" w:rsidRDefault="009952DB" w:rsidP="00D27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Cambria" w:eastAsia="Times New Roman" w:hAnsi="Cambria" w:cs="Arial"/>
          <w:color w:val="222222"/>
          <w:shd w:val="clear" w:color="auto" w:fill="FFFFFF"/>
          <w:lang w:eastAsia="en-GB" w:bidi="hi-IN"/>
        </w:rPr>
      </w:pPr>
    </w:p>
    <w:p w14:paraId="6574C9C1" w14:textId="77777777" w:rsidR="009952DB" w:rsidRPr="00D2795B" w:rsidRDefault="009952DB" w:rsidP="00D27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Cambria" w:eastAsia="Times New Roman" w:hAnsi="Cambria" w:cs="Arial"/>
          <w:color w:val="222222"/>
          <w:shd w:val="clear" w:color="auto" w:fill="FFFFFF"/>
          <w:lang w:eastAsia="en-GB" w:bidi="hi-IN"/>
        </w:rPr>
      </w:pPr>
      <w:r w:rsidRPr="00D2795B">
        <w:rPr>
          <w:rFonts w:ascii="Cambria" w:eastAsia="Times New Roman" w:hAnsi="Cambria" w:cs="Arial"/>
          <w:b/>
          <w:bCs/>
          <w:color w:val="222222"/>
          <w:shd w:val="clear" w:color="auto" w:fill="FFFFFF"/>
          <w:lang w:eastAsia="en-GB" w:bidi="hi-IN"/>
        </w:rPr>
        <w:t>Registration link</w:t>
      </w:r>
      <w:r w:rsidRPr="00D2795B">
        <w:rPr>
          <w:rFonts w:ascii="Cambria" w:eastAsia="Times New Roman" w:hAnsi="Cambria" w:cs="Arial"/>
          <w:color w:val="222222"/>
          <w:shd w:val="clear" w:color="auto" w:fill="FFFFFF"/>
          <w:lang w:eastAsia="en-GB" w:bidi="hi-IN"/>
        </w:rPr>
        <w:t xml:space="preserve"> : </w:t>
      </w:r>
      <w:r w:rsidRPr="00D2795B">
        <w:rPr>
          <w:rFonts w:ascii="Cambria" w:eastAsia="Times New Roman" w:hAnsi="Cambria" w:cs="Arial"/>
          <w:b/>
          <w:bCs/>
          <w:color w:val="0000FF"/>
          <w:shd w:val="clear" w:color="auto" w:fill="FFFFFF"/>
          <w:lang w:eastAsia="en-GB" w:bidi="hi-IN"/>
        </w:rPr>
        <w:t>https://forms.office.com/r/jXG5WJe2hD</w:t>
      </w:r>
      <w:r w:rsidRPr="00D2795B">
        <w:rPr>
          <w:rFonts w:ascii="Cambria" w:eastAsia="Times New Roman" w:hAnsi="Cambria" w:cs="Arial"/>
          <w:color w:val="222222"/>
          <w:lang w:eastAsia="en-GB" w:bidi="hi-IN"/>
        </w:rPr>
        <w:br/>
      </w:r>
    </w:p>
    <w:p w14:paraId="0695AE97" w14:textId="77777777" w:rsidR="009952DB" w:rsidRPr="00D2795B" w:rsidRDefault="009952DB" w:rsidP="00D27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Cambria" w:eastAsia="Times New Roman" w:hAnsi="Cambria" w:cs="Arial"/>
          <w:color w:val="222222"/>
          <w:shd w:val="clear" w:color="auto" w:fill="FFFFFF"/>
          <w:lang w:eastAsia="en-GB" w:bidi="hi-IN"/>
        </w:rPr>
      </w:pPr>
      <w:r w:rsidRPr="00D2795B">
        <w:rPr>
          <w:rFonts w:ascii="Cambria" w:eastAsia="Times New Roman" w:hAnsi="Cambria" w:cs="Arial"/>
          <w:b/>
          <w:bCs/>
          <w:color w:val="222222"/>
          <w:shd w:val="clear" w:color="auto" w:fill="FFFFFF"/>
          <w:lang w:eastAsia="en-GB" w:bidi="hi-IN"/>
        </w:rPr>
        <w:t>Day</w:t>
      </w:r>
      <w:r w:rsidRPr="00D2795B">
        <w:rPr>
          <w:rFonts w:ascii="Cambria" w:eastAsia="Times New Roman" w:hAnsi="Cambria" w:cs="Times New Roman"/>
          <w:b/>
          <w:bCs/>
          <w:color w:val="0B5394"/>
          <w:shd w:val="clear" w:color="auto" w:fill="FFFFFF"/>
          <w:lang w:eastAsia="en-GB" w:bidi="hi-IN"/>
        </w:rPr>
        <w:t>​ ​</w:t>
      </w:r>
      <w:r w:rsidRPr="00D2795B">
        <w:rPr>
          <w:rFonts w:ascii="Cambria" w:eastAsia="Times New Roman" w:hAnsi="Cambria" w:cs="Arial"/>
          <w:b/>
          <w:bCs/>
          <w:color w:val="222222"/>
          <w:shd w:val="clear" w:color="auto" w:fill="FFFFFF"/>
          <w:lang w:eastAsia="en-GB" w:bidi="hi-IN"/>
        </w:rPr>
        <w:t>&amp; Date</w:t>
      </w:r>
      <w:r w:rsidRPr="00D2795B">
        <w:rPr>
          <w:rFonts w:ascii="Cambria" w:eastAsia="Times New Roman" w:hAnsi="Cambria" w:cs="Arial"/>
          <w:color w:val="222222"/>
          <w:shd w:val="clear" w:color="auto" w:fill="FFFFFF"/>
          <w:lang w:eastAsia="en-GB" w:bidi="hi-IN"/>
        </w:rPr>
        <w:t>:  Sunday, 28th November,2021</w:t>
      </w:r>
      <w:r w:rsidRPr="00D2795B">
        <w:rPr>
          <w:rFonts w:ascii="Cambria" w:eastAsia="Times New Roman" w:hAnsi="Cambria" w:cs="Arial"/>
          <w:color w:val="222222"/>
          <w:lang w:eastAsia="en-GB" w:bidi="hi-IN"/>
        </w:rPr>
        <w:br/>
      </w:r>
    </w:p>
    <w:p w14:paraId="340C746E" w14:textId="77777777" w:rsidR="009952DB" w:rsidRPr="00D2795B" w:rsidRDefault="009952DB" w:rsidP="00D27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Cambria" w:eastAsia="Times New Roman" w:hAnsi="Cambria" w:cs="Arial"/>
          <w:color w:val="222222"/>
          <w:shd w:val="clear" w:color="auto" w:fill="FFFFFF"/>
          <w:lang w:eastAsia="en-GB" w:bidi="hi-IN"/>
        </w:rPr>
      </w:pPr>
      <w:r w:rsidRPr="00D2795B">
        <w:rPr>
          <w:rFonts w:ascii="Cambria" w:eastAsia="Times New Roman" w:hAnsi="Cambria" w:cs="Arial"/>
          <w:b/>
          <w:bCs/>
          <w:color w:val="222222"/>
          <w:shd w:val="clear" w:color="auto" w:fill="FFFFFF"/>
          <w:lang w:eastAsia="en-GB" w:bidi="hi-IN"/>
        </w:rPr>
        <w:t>Time:</w:t>
      </w:r>
      <w:r w:rsidRPr="00D2795B">
        <w:rPr>
          <w:rFonts w:ascii="Cambria" w:eastAsia="Times New Roman" w:hAnsi="Cambria" w:cs="Arial"/>
          <w:color w:val="222222"/>
          <w:shd w:val="clear" w:color="auto" w:fill="FFFFFF"/>
          <w:lang w:eastAsia="en-GB" w:bidi="hi-IN"/>
        </w:rPr>
        <w:t xml:space="preserve">  2 to 5:30 pm Korea time (10:30 am- 2pm IST)</w:t>
      </w:r>
      <w:r w:rsidRPr="00D2795B">
        <w:rPr>
          <w:rFonts w:ascii="Cambria" w:eastAsia="Times New Roman" w:hAnsi="Cambria" w:cs="Arial"/>
          <w:color w:val="222222"/>
          <w:lang w:eastAsia="en-GB" w:bidi="hi-IN"/>
        </w:rPr>
        <w:br/>
      </w:r>
    </w:p>
    <w:p w14:paraId="5794BE9F" w14:textId="77777777" w:rsidR="00D2795B" w:rsidRPr="00D2795B" w:rsidRDefault="009952DB" w:rsidP="00D27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Cambria" w:eastAsia="Times New Roman" w:hAnsi="Cambria" w:cs="Arial"/>
          <w:color w:val="222222"/>
          <w:shd w:val="clear" w:color="auto" w:fill="FFFFFF"/>
          <w:lang w:eastAsia="en-GB" w:bidi="hi-IN"/>
        </w:rPr>
      </w:pPr>
      <w:r w:rsidRPr="00D2795B">
        <w:rPr>
          <w:rFonts w:ascii="Cambria" w:eastAsia="Times New Roman" w:hAnsi="Cambria" w:cs="Arial"/>
          <w:b/>
          <w:bCs/>
          <w:color w:val="222222"/>
          <w:shd w:val="clear" w:color="auto" w:fill="FFFFFF"/>
          <w:lang w:eastAsia="en-GB" w:bidi="hi-IN"/>
        </w:rPr>
        <w:t>Venue:</w:t>
      </w:r>
      <w:r w:rsidRPr="00D2795B">
        <w:rPr>
          <w:rFonts w:ascii="Cambria" w:eastAsia="Times New Roman" w:hAnsi="Cambria" w:cs="Arial"/>
          <w:color w:val="222222"/>
          <w:shd w:val="clear" w:color="auto" w:fill="FFFFFF"/>
          <w:lang w:eastAsia="en-GB" w:bidi="hi-IN"/>
        </w:rPr>
        <w:t xml:space="preserve"> Online </w:t>
      </w:r>
    </w:p>
    <w:p w14:paraId="3A429316" w14:textId="77777777" w:rsidR="00D2795B" w:rsidRPr="00D2795B" w:rsidRDefault="00D2795B" w:rsidP="00D27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Georgia" w:eastAsia="Times New Roman" w:hAnsi="Georgia" w:cs="Times New Roman"/>
          <w:b/>
          <w:bCs/>
          <w:color w:val="0B5394"/>
          <w:lang w:eastAsia="en-GB" w:bidi="hi-IN"/>
        </w:rPr>
      </w:pPr>
    </w:p>
    <w:p w14:paraId="01C79A95" w14:textId="4F664D3F" w:rsidR="009952DB" w:rsidRPr="00D2795B" w:rsidRDefault="00D2795B" w:rsidP="00D27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Cambria" w:eastAsia="Times New Roman" w:hAnsi="Cambria" w:cs="Arial"/>
          <w:color w:val="222222"/>
          <w:shd w:val="clear" w:color="auto" w:fill="FFFFFF"/>
          <w:lang w:eastAsia="en-GB" w:bidi="hi-IN"/>
        </w:rPr>
      </w:pPr>
      <w:r w:rsidRPr="00D2795B">
        <w:rPr>
          <w:rFonts w:ascii="Georgia" w:eastAsia="Times New Roman" w:hAnsi="Georgia" w:cs="Times New Roman"/>
          <w:b/>
          <w:bCs/>
          <w:color w:val="0B5394"/>
          <w:lang w:eastAsia="en-GB" w:bidi="hi-IN"/>
        </w:rPr>
        <w:t>S</w:t>
      </w:r>
      <w:r w:rsidRPr="00D2795B">
        <w:rPr>
          <w:rFonts w:ascii="Times New Roman" w:eastAsia="Times New Roman" w:hAnsi="Times New Roman" w:cs="Times New Roman"/>
          <w:b/>
          <w:bCs/>
          <w:color w:val="0B5394"/>
          <w:lang w:eastAsia="en-GB" w:bidi="hi-IN"/>
        </w:rPr>
        <w:t>​</w:t>
      </w:r>
      <w:proofErr w:type="spellStart"/>
      <w:r w:rsidRPr="00D2795B">
        <w:rPr>
          <w:rFonts w:ascii="Georgia" w:eastAsia="Times New Roman" w:hAnsi="Georgia" w:cs="Times New Roman"/>
          <w:b/>
          <w:bCs/>
          <w:color w:val="000000"/>
          <w:lang w:eastAsia="en-GB" w:bidi="hi-IN"/>
        </w:rPr>
        <w:t>essions</w:t>
      </w:r>
      <w:proofErr w:type="spellEnd"/>
      <w:r w:rsidRPr="00D2795B">
        <w:rPr>
          <w:rFonts w:ascii="Times New Roman" w:eastAsia="Times New Roman" w:hAnsi="Times New Roman" w:cs="Times New Roman"/>
          <w:b/>
          <w:bCs/>
          <w:color w:val="0B5394"/>
          <w:lang w:eastAsia="en-GB" w:bidi="hi-IN"/>
        </w:rPr>
        <w:t>​</w:t>
      </w:r>
      <w:r w:rsidRPr="00D2795B">
        <w:rPr>
          <w:rFonts w:ascii="Georgia" w:eastAsia="Times New Roman" w:hAnsi="Georgia" w:cs="Times New Roman"/>
          <w:b/>
          <w:bCs/>
          <w:color w:val="0B5394"/>
          <w:lang w:eastAsia="en-GB" w:bidi="hi-IN"/>
        </w:rPr>
        <w:t xml:space="preserve"> : </w:t>
      </w:r>
      <w:r w:rsidRPr="00D2795B">
        <w:rPr>
          <w:rFonts w:ascii="Georgia" w:eastAsia="Times New Roman" w:hAnsi="Georgia" w:cs="Times New Roman"/>
          <w:color w:val="000000"/>
          <w:lang w:eastAsia="en-GB" w:bidi="hi-IN"/>
        </w:rPr>
        <w:t>Two session</w:t>
      </w:r>
      <w:r w:rsidRPr="00D2795B">
        <w:rPr>
          <w:rFonts w:ascii="Georgia" w:eastAsia="Times New Roman" w:hAnsi="Georgia" w:cs="Times New Roman"/>
          <w:color w:val="0B5394"/>
          <w:lang w:eastAsia="en-GB" w:bidi="hi-IN"/>
        </w:rPr>
        <w:t>s </w:t>
      </w:r>
      <w:r w:rsidRPr="00D2795B">
        <w:rPr>
          <w:rFonts w:ascii="Times New Roman" w:eastAsia="Times New Roman" w:hAnsi="Times New Roman" w:cs="Times New Roman"/>
          <w:b/>
          <w:bCs/>
          <w:color w:val="0B5394"/>
          <w:lang w:eastAsia="en-GB" w:bidi="hi-IN"/>
        </w:rPr>
        <w:t>​</w:t>
      </w:r>
      <w:r w:rsidRPr="00D2795B">
        <w:rPr>
          <w:rFonts w:ascii="Georgia" w:eastAsia="Times New Roman" w:hAnsi="Georgia" w:cs="Times New Roman"/>
          <w:color w:val="000000"/>
          <w:lang w:eastAsia="en-GB" w:bidi="hi-IN"/>
        </w:rPr>
        <w:t> are being organised</w:t>
      </w:r>
      <w:r w:rsidRPr="00D2795B">
        <w:rPr>
          <w:rFonts w:ascii="Times New Roman" w:eastAsia="Times New Roman" w:hAnsi="Times New Roman" w:cs="Times New Roman"/>
          <w:color w:val="0B5394"/>
          <w:lang w:eastAsia="en-GB" w:bidi="hi-IN"/>
        </w:rPr>
        <w:t>​​</w:t>
      </w:r>
      <w:r w:rsidRPr="00D2795B">
        <w:rPr>
          <w:rFonts w:ascii="Cambria" w:eastAsia="Times New Roman" w:hAnsi="Cambria" w:cs="Arial"/>
          <w:color w:val="222222"/>
          <w:shd w:val="clear" w:color="auto" w:fill="FFFFFF"/>
          <w:lang w:eastAsia="en-GB" w:bidi="hi-IN"/>
        </w:rPr>
        <w:t xml:space="preserve"> as a </w:t>
      </w:r>
      <w:r w:rsidR="009952DB" w:rsidRPr="00D2795B">
        <w:rPr>
          <w:rFonts w:ascii="Cambria" w:eastAsia="Times New Roman" w:hAnsi="Cambria" w:cs="Arial"/>
          <w:color w:val="222222"/>
          <w:shd w:val="clear" w:color="auto" w:fill="FFFFFF"/>
          <w:lang w:eastAsia="en-GB" w:bidi="hi-IN"/>
        </w:rPr>
        <w:t> part of the workshop</w:t>
      </w:r>
      <w:r w:rsidRPr="00D2795B">
        <w:rPr>
          <w:rFonts w:ascii="Cambria" w:eastAsia="Times New Roman" w:hAnsi="Cambria" w:cs="Arial"/>
          <w:color w:val="222222"/>
          <w:shd w:val="clear" w:color="auto" w:fill="FFFFFF"/>
          <w:lang w:eastAsia="en-GB" w:bidi="hi-IN"/>
        </w:rPr>
        <w:t>.</w:t>
      </w:r>
    </w:p>
    <w:p w14:paraId="0BA498F8" w14:textId="2DBB3406" w:rsidR="009952DB" w:rsidRPr="00D2795B" w:rsidRDefault="009952DB" w:rsidP="00D27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Cambria" w:eastAsia="Times New Roman" w:hAnsi="Cambria" w:cs="Times New Roman"/>
          <w:lang w:eastAsia="en-GB" w:bidi="hi-IN"/>
        </w:rPr>
      </w:pPr>
      <w:r w:rsidRPr="00D2795B">
        <w:rPr>
          <w:rFonts w:ascii="Cambria" w:eastAsia="Times New Roman" w:hAnsi="Cambria" w:cs="Arial"/>
          <w:color w:val="222222"/>
          <w:shd w:val="clear" w:color="auto" w:fill="FFFFFF"/>
          <w:lang w:eastAsia="en-GB" w:bidi="hi-IN"/>
        </w:rPr>
        <w:t> </w:t>
      </w:r>
      <w:r w:rsidRPr="00D2795B">
        <w:rPr>
          <w:rFonts w:ascii="Cambria" w:eastAsia="Times New Roman" w:hAnsi="Cambria" w:cs="Arial"/>
          <w:color w:val="222222"/>
          <w:lang w:eastAsia="en-GB" w:bidi="hi-IN"/>
        </w:rPr>
        <w:br/>
      </w:r>
      <w:r w:rsidRPr="00D2795B">
        <w:rPr>
          <w:rFonts w:ascii="Cambria" w:eastAsia="Times New Roman" w:hAnsi="Cambria" w:cs="Arial"/>
          <w:color w:val="222222"/>
          <w:shd w:val="clear" w:color="auto" w:fill="FFFFFF"/>
          <w:lang w:eastAsia="en-GB" w:bidi="hi-IN"/>
        </w:rPr>
        <w:t>-</w:t>
      </w:r>
      <w:r w:rsidRPr="00D2795B">
        <w:rPr>
          <w:rFonts w:ascii="Cambria" w:eastAsia="Times New Roman" w:hAnsi="Cambria" w:cs="Arial"/>
          <w:b/>
          <w:bCs/>
          <w:color w:val="222222"/>
          <w:shd w:val="clear" w:color="auto" w:fill="FFFFFF"/>
          <w:lang w:eastAsia="en-GB" w:bidi="hi-IN"/>
        </w:rPr>
        <w:t>Case studies</w:t>
      </w:r>
      <w:r w:rsidRPr="00D2795B">
        <w:rPr>
          <w:rFonts w:ascii="Cambria" w:eastAsia="Times New Roman" w:hAnsi="Cambria" w:cs="Arial"/>
          <w:color w:val="222222"/>
          <w:shd w:val="clear" w:color="auto" w:fill="FFFFFF"/>
          <w:lang w:eastAsia="en-GB" w:bidi="hi-IN"/>
        </w:rPr>
        <w:t xml:space="preserve"> on building Cooperative Identity from the grassroots: global practices </w:t>
      </w:r>
      <w:r w:rsidRPr="00D2795B">
        <w:rPr>
          <w:rFonts w:ascii="Cambria" w:eastAsia="Times New Roman" w:hAnsi="Cambria" w:cs="Arial"/>
          <w:color w:val="222222"/>
          <w:lang w:eastAsia="en-GB" w:bidi="hi-IN"/>
        </w:rPr>
        <w:br/>
      </w:r>
      <w:r w:rsidRPr="00D2795B">
        <w:rPr>
          <w:rFonts w:ascii="Cambria" w:eastAsia="Times New Roman" w:hAnsi="Cambria" w:cs="Arial"/>
          <w:b/>
          <w:bCs/>
          <w:color w:val="222222"/>
          <w:shd w:val="clear" w:color="auto" w:fill="FFFFFF"/>
          <w:lang w:eastAsia="en-GB" w:bidi="hi-IN"/>
        </w:rPr>
        <w:t>-Panel discussion</w:t>
      </w:r>
      <w:r w:rsidRPr="00D2795B">
        <w:rPr>
          <w:rFonts w:ascii="Cambria" w:eastAsia="Times New Roman" w:hAnsi="Cambria" w:cs="Arial"/>
          <w:color w:val="222222"/>
          <w:shd w:val="clear" w:color="auto" w:fill="FFFFFF"/>
          <w:lang w:eastAsia="en-GB" w:bidi="hi-IN"/>
        </w:rPr>
        <w:t xml:space="preserve"> on promoting cooperation among children and youth for the future of work: opportunities and partnerships</w:t>
      </w:r>
    </w:p>
    <w:p w14:paraId="22B7B196" w14:textId="77777777" w:rsidR="009952DB" w:rsidRPr="00D2795B" w:rsidRDefault="009952DB" w:rsidP="00D27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/>
        <w:rPr>
          <w:rFonts w:ascii="Cambria" w:eastAsia="Times New Roman" w:hAnsi="Cambria" w:cs="Arial"/>
          <w:color w:val="222222"/>
          <w:lang w:eastAsia="en-GB" w:bidi="hi-IN"/>
        </w:rPr>
      </w:pPr>
      <w:r w:rsidRPr="00D2795B">
        <w:rPr>
          <w:rFonts w:ascii="Cambria" w:eastAsia="Times New Roman" w:hAnsi="Cambria" w:cs="Arial"/>
          <w:color w:val="222222"/>
          <w:lang w:eastAsia="en-GB" w:bidi="hi-IN"/>
        </w:rPr>
        <w:t>Organised by: ICA -AP for Cooperatives in Educational Institutions ( ICEI)</w:t>
      </w:r>
      <w:r w:rsidRPr="00D2795B">
        <w:rPr>
          <w:rFonts w:ascii="Cambria" w:eastAsia="Times New Roman" w:hAnsi="Cambria" w:cs="Arial"/>
          <w:color w:val="222222"/>
          <w:lang w:eastAsia="en-GB" w:bidi="hi-IN"/>
        </w:rPr>
        <w:br/>
        <w:t>Organising partner: Korea Federation of University Cooperatives (KFUC)</w:t>
      </w:r>
      <w:r w:rsidRPr="00D2795B">
        <w:rPr>
          <w:rFonts w:ascii="Cambria" w:eastAsia="Times New Roman" w:hAnsi="Cambria" w:cs="Arial"/>
          <w:color w:val="222222"/>
          <w:lang w:eastAsia="en-GB" w:bidi="hi-IN"/>
        </w:rPr>
        <w:br/>
        <w:t>Outreach Partner: Office of International Programmes(OIP),</w:t>
      </w:r>
    </w:p>
    <w:p w14:paraId="448D0EE7" w14:textId="69D6D165" w:rsidR="009952DB" w:rsidRDefault="009952DB" w:rsidP="00D27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/>
        <w:rPr>
          <w:rFonts w:ascii="Cambria" w:eastAsia="Times New Roman" w:hAnsi="Cambria" w:cs="Arial"/>
          <w:color w:val="222222"/>
          <w:lang w:eastAsia="en-GB" w:bidi="hi-IN"/>
        </w:rPr>
      </w:pPr>
      <w:r w:rsidRPr="00D2795B">
        <w:rPr>
          <w:rFonts w:ascii="Cambria" w:eastAsia="Times New Roman" w:hAnsi="Cambria" w:cs="Arial"/>
          <w:color w:val="222222"/>
          <w:lang w:eastAsia="en-GB" w:bidi="hi-IN"/>
        </w:rPr>
        <w:t>Shri Ram College of Commerce (SRCC), University of Delhi, India.</w:t>
      </w:r>
    </w:p>
    <w:p w14:paraId="712BF9B6" w14:textId="7E345BDE" w:rsidR="00B64DD2" w:rsidRPr="00B64DD2" w:rsidRDefault="00B64DD2" w:rsidP="00D27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FF"/>
        <w:rPr>
          <w:rFonts w:ascii="Cambria" w:eastAsia="Times New Roman" w:hAnsi="Cambria" w:cs="Arial"/>
          <w:i/>
          <w:iCs/>
          <w:color w:val="222222"/>
          <w:lang w:eastAsia="en-GB" w:bidi="hi-IN"/>
        </w:rPr>
      </w:pPr>
      <w:r w:rsidRPr="00B64DD2">
        <w:rPr>
          <w:rFonts w:ascii="Cambria" w:eastAsia="Times New Roman" w:hAnsi="Cambria" w:cs="Arial"/>
          <w:i/>
          <w:iCs/>
          <w:color w:val="222222"/>
          <w:lang w:eastAsia="en-GB" w:bidi="hi-IN"/>
        </w:rPr>
        <w:t>Contact Mail id: drmallika.kumar@srcc.du.ac.in</w:t>
      </w:r>
    </w:p>
    <w:p w14:paraId="7514007B" w14:textId="77777777" w:rsidR="003142F2" w:rsidRPr="009952DB" w:rsidRDefault="003142F2" w:rsidP="009952DB">
      <w:pPr>
        <w:jc w:val="both"/>
        <w:rPr>
          <w:rFonts w:ascii="Cambria" w:hAnsi="Cambria"/>
          <w:sz w:val="28"/>
          <w:szCs w:val="28"/>
        </w:rPr>
      </w:pPr>
    </w:p>
    <w:sectPr w:rsidR="003142F2" w:rsidRPr="00995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DB"/>
    <w:rsid w:val="003142F2"/>
    <w:rsid w:val="009874A8"/>
    <w:rsid w:val="009952DB"/>
    <w:rsid w:val="00B64DD2"/>
    <w:rsid w:val="00D2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DBF7AA"/>
  <w15:chartTrackingRefBased/>
  <w15:docId w15:val="{DC2BBB63-18B9-404A-81C7-CD20B2B8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952DB"/>
  </w:style>
  <w:style w:type="character" w:customStyle="1" w:styleId="gmaildefault">
    <w:name w:val="gmail_default"/>
    <w:basedOn w:val="DefaultParagraphFont"/>
    <w:rsid w:val="009952DB"/>
  </w:style>
  <w:style w:type="character" w:customStyle="1" w:styleId="gmail-apple-converted-space">
    <w:name w:val="gmail-apple-converted-space"/>
    <w:basedOn w:val="DefaultParagraphFont"/>
    <w:rsid w:val="00995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6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</dc:creator>
  <cp:keywords/>
  <dc:description/>
  <cp:lastModifiedBy>mallika</cp:lastModifiedBy>
  <cp:revision>4</cp:revision>
  <dcterms:created xsi:type="dcterms:W3CDTF">2021-11-24T10:35:00Z</dcterms:created>
  <dcterms:modified xsi:type="dcterms:W3CDTF">2021-11-24T10:53:00Z</dcterms:modified>
</cp:coreProperties>
</file>